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53648" w14:textId="77777777" w:rsidR="00B44335" w:rsidRDefault="00B44335" w:rsidP="00B44335">
      <w:pPr>
        <w:pStyle w:val="04xlpa"/>
        <w:spacing w:before="0" w:beforeAutospacing="0" w:after="0" w:afterAutospacing="0"/>
        <w:jc w:val="center"/>
        <w:rPr>
          <w:rFonts w:ascii="Abadi" w:hAnsi="Abadi"/>
          <w:b/>
          <w:bCs/>
          <w:sz w:val="44"/>
          <w:szCs w:val="44"/>
        </w:rPr>
      </w:pPr>
      <w:r w:rsidRPr="009F083F">
        <w:rPr>
          <w:rFonts w:ascii="Abadi" w:hAnsi="Abadi"/>
          <w:b/>
          <w:bCs/>
          <w:sz w:val="44"/>
          <w:szCs w:val="44"/>
        </w:rPr>
        <w:t>Financial Statistics Form</w:t>
      </w:r>
    </w:p>
    <w:p w14:paraId="6B05867F" w14:textId="1F1AF3FD" w:rsidR="00B44335" w:rsidRDefault="00B44335" w:rsidP="00B44335">
      <w:pPr>
        <w:pStyle w:val="04xlpa"/>
        <w:spacing w:before="0" w:beforeAutospacing="0" w:after="0" w:afterAutospacing="0"/>
        <w:jc w:val="center"/>
        <w:rPr>
          <w:rFonts w:cstheme="minorHAnsi"/>
          <w:sz w:val="18"/>
          <w:szCs w:val="18"/>
        </w:rPr>
      </w:pPr>
      <w:r w:rsidRPr="009F083F">
        <w:rPr>
          <w:rFonts w:ascii="Abadi" w:hAnsi="Abadi"/>
          <w:sz w:val="32"/>
          <w:szCs w:val="32"/>
        </w:rPr>
        <w:t>For the Year to 30 June 202</w:t>
      </w:r>
      <w:r w:rsidR="00F8699A">
        <w:rPr>
          <w:rFonts w:ascii="Abadi" w:hAnsi="Abadi"/>
          <w:sz w:val="32"/>
          <w:szCs w:val="32"/>
        </w:rPr>
        <w:t>5</w:t>
      </w:r>
      <w:r w:rsidRPr="00803A72">
        <w:rPr>
          <w:rFonts w:cstheme="minorHAnsi"/>
          <w:sz w:val="18"/>
          <w:szCs w:val="18"/>
        </w:rPr>
        <w:t xml:space="preserve"> </w:t>
      </w:r>
    </w:p>
    <w:p w14:paraId="49009E15" w14:textId="3F627450" w:rsidR="00B44335" w:rsidRDefault="00B44335" w:rsidP="00B44335">
      <w:pPr>
        <w:pStyle w:val="04xlpa"/>
        <w:spacing w:before="0" w:beforeAutospacing="0" w:after="0" w:afterAutospacing="0"/>
        <w:jc w:val="center"/>
        <w:rPr>
          <w:rFonts w:cstheme="minorHAnsi"/>
          <w:sz w:val="18"/>
          <w:szCs w:val="18"/>
        </w:rPr>
      </w:pPr>
      <w:r w:rsidRPr="006A4D88">
        <w:rPr>
          <w:rFonts w:cstheme="minorHAnsi"/>
          <w:sz w:val="18"/>
          <w:szCs w:val="18"/>
        </w:rPr>
        <w:t xml:space="preserve">Please refer to the </w:t>
      </w:r>
      <w:r>
        <w:rPr>
          <w:rFonts w:cstheme="minorHAnsi"/>
          <w:sz w:val="18"/>
          <w:szCs w:val="18"/>
        </w:rPr>
        <w:t>guidelines attached</w:t>
      </w:r>
      <w:r w:rsidRPr="006A4D88">
        <w:rPr>
          <w:rFonts w:cstheme="minorHAnsi"/>
          <w:sz w:val="18"/>
          <w:szCs w:val="18"/>
        </w:rPr>
        <w:t xml:space="preserve"> for completing and forwarding th</w:t>
      </w:r>
      <w:r>
        <w:rPr>
          <w:rFonts w:cstheme="minorHAnsi"/>
          <w:sz w:val="18"/>
          <w:szCs w:val="18"/>
        </w:rPr>
        <w:t>i</w:t>
      </w:r>
      <w:r w:rsidRPr="006A4D88">
        <w:rPr>
          <w:rFonts w:cstheme="minorHAnsi"/>
          <w:sz w:val="18"/>
          <w:szCs w:val="18"/>
        </w:rPr>
        <w:t>s form</w:t>
      </w:r>
    </w:p>
    <w:p w14:paraId="3F150338" w14:textId="77777777" w:rsidR="00B44335" w:rsidRPr="00B44335" w:rsidRDefault="00B44335" w:rsidP="00B44335">
      <w:pPr>
        <w:pStyle w:val="04xlpa"/>
        <w:spacing w:before="0" w:beforeAutospacing="0" w:after="0" w:afterAutospacing="0"/>
        <w:jc w:val="center"/>
        <w:rPr>
          <w:rFonts w:ascii="Abadi" w:hAnsi="Aba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4335" w:rsidRPr="006A4D88" w14:paraId="66989022" w14:textId="77777777" w:rsidTr="00F24D45"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7BD591B" w14:textId="77777777" w:rsidR="00B44335" w:rsidRPr="006A4D88" w:rsidRDefault="00B44335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Parish Name: </w:t>
            </w:r>
          </w:p>
        </w:tc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610339A" w14:textId="77777777" w:rsidR="00B44335" w:rsidRPr="006A4D88" w:rsidRDefault="00B44335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Presbytery:</w:t>
            </w:r>
          </w:p>
        </w:tc>
      </w:tr>
      <w:tr w:rsidR="00B44335" w:rsidRPr="006A4D88" w14:paraId="53DDE589" w14:textId="77777777" w:rsidTr="00F24D45">
        <w:tc>
          <w:tcPr>
            <w:tcW w:w="4508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05DE457E" w14:textId="77777777" w:rsidR="00B44335" w:rsidRPr="006A4D88" w:rsidRDefault="00B44335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br/>
              <w:t xml:space="preserve">Completed by: </w:t>
            </w:r>
          </w:p>
        </w:tc>
        <w:tc>
          <w:tcPr>
            <w:tcW w:w="4508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3B1C9DC8" w14:textId="77777777" w:rsidR="00B44335" w:rsidRPr="006A4D88" w:rsidRDefault="00B44335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br/>
              <w:t>Date:</w:t>
            </w:r>
          </w:p>
        </w:tc>
      </w:tr>
    </w:tbl>
    <w:p w14:paraId="1901C810" w14:textId="77777777" w:rsidR="00B44335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</w:p>
    <w:p w14:paraId="71AF13EF" w14:textId="735EDAEE" w:rsidR="00B44335" w:rsidRPr="0044413E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  <w:r w:rsidRPr="0044413E">
        <w:rPr>
          <w:rFonts w:ascii="Calibri" w:hAnsi="Calibri" w:cs="Calibri"/>
          <w:b/>
          <w:bCs/>
          <w:u w:val="single"/>
        </w:rPr>
        <w:t>1. Statement of Financial Performance</w:t>
      </w:r>
    </w:p>
    <w:p w14:paraId="649CB840" w14:textId="77777777" w:rsidR="00B44335" w:rsidRPr="006A4D88" w:rsidRDefault="00B44335" w:rsidP="00B44335">
      <w:pPr>
        <w:pStyle w:val="04xlpa"/>
        <w:spacing w:before="0" w:beforeAutospacing="0" w:after="0" w:afterAutospacing="0"/>
        <w:ind w:right="-188"/>
        <w:rPr>
          <w:rFonts w:ascii="Calibri" w:hAnsi="Calibri" w:cs="Calibri"/>
          <w:b/>
          <w:bCs/>
          <w:sz w:val="19"/>
          <w:szCs w:val="19"/>
          <w:u w:val="single"/>
        </w:rPr>
      </w:pPr>
      <w:r w:rsidRPr="0044413E">
        <w:rPr>
          <w:rFonts w:ascii="Calibri" w:hAnsi="Calibri" w:cs="Calibri"/>
          <w:b/>
          <w:bCs/>
          <w:sz w:val="20"/>
          <w:szCs w:val="20"/>
          <w:u w:val="single"/>
        </w:rPr>
        <w:t>Income</w:t>
      </w:r>
      <w:r w:rsidRPr="0044413E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6A4D88">
        <w:rPr>
          <w:rFonts w:ascii="Calibri" w:hAnsi="Calibri" w:cs="Calibri"/>
          <w:b/>
          <w:bCs/>
          <w:sz w:val="19"/>
          <w:szCs w:val="19"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19"/>
          <w:szCs w:val="19"/>
        </w:rPr>
        <w:tab/>
      </w:r>
      <w:r>
        <w:rPr>
          <w:rFonts w:ascii="Calibri" w:hAnsi="Calibri" w:cs="Calibri"/>
          <w:b/>
          <w:bCs/>
          <w:sz w:val="19"/>
          <w:szCs w:val="19"/>
        </w:rPr>
        <w:tab/>
        <w:t xml:space="preserve">    </w:t>
      </w:r>
      <w:r w:rsidRPr="003D4E6E">
        <w:rPr>
          <w:rFonts w:ascii="Calibri" w:hAnsi="Calibri" w:cs="Calibri"/>
          <w:i/>
          <w:iCs/>
          <w:sz w:val="14"/>
          <w:szCs w:val="14"/>
        </w:rPr>
        <w:t>Included in Assembly Assessment calc (Y/N)</w:t>
      </w:r>
    </w:p>
    <w:tbl>
      <w:tblPr>
        <w:tblStyle w:val="Style3"/>
        <w:tblW w:w="0" w:type="auto"/>
        <w:tblLook w:val="04A0" w:firstRow="1" w:lastRow="0" w:firstColumn="1" w:lastColumn="0" w:noHBand="0" w:noVBand="1"/>
      </w:tblPr>
      <w:tblGrid>
        <w:gridCol w:w="981"/>
        <w:gridCol w:w="4758"/>
        <w:gridCol w:w="2938"/>
        <w:gridCol w:w="339"/>
      </w:tblGrid>
      <w:tr w:rsidR="00B44335" w:rsidRPr="006A4D88" w14:paraId="7563A2AB" w14:textId="77777777" w:rsidTr="00F24D45">
        <w:tc>
          <w:tcPr>
            <w:tcW w:w="890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556CE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A4D88">
              <w:rPr>
                <w:rFonts w:ascii="Calibri" w:hAnsi="Calibri" w:cs="Calibri"/>
                <w:b/>
                <w:bCs/>
                <w:sz w:val="19"/>
                <w:szCs w:val="19"/>
              </w:rPr>
              <w:t>Grants and Donations Received</w:t>
            </w:r>
          </w:p>
        </w:tc>
        <w:tc>
          <w:tcPr>
            <w:tcW w:w="3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3FCB3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B44335" w:rsidRPr="006A4D88" w14:paraId="61DAC6F1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6461F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80F5E01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Offerings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&amp; Donations 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10963052" w14:textId="772BFC96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6CC8791A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6A4D88" w14:paraId="0F4F8C4B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0EE5F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399FDF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Charitable Appeals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55B0CB84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7A7C582C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56EFC575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C5D9E8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3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645901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Funds Received for Mission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25B6AC0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6BF2A6A4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60D0E80B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76F84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A20001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Specific Funds Received for Capital Works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78B0E1C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34D169B4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11EEA3D6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62DD0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0C6A9D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Other Grants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106D80F5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53F8FC29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6AAE19B3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1014A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6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2F4D7D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Government Wage Subsidy Received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0609C534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3FDF0ACC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3C154228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1CE4A2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7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37BF75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Legacies and Bequests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55CB9772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</w:tcPr>
          <w:p w14:paraId="7E7DD304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61524208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97BC32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61B7E77" w14:textId="3F8DF92D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Realised </w:t>
            </w:r>
            <w:r w:rsidR="00DF6FA1">
              <w:rPr>
                <w:rFonts w:ascii="Calibri" w:hAnsi="Calibri" w:cs="Calibri"/>
                <w:sz w:val="19"/>
                <w:szCs w:val="19"/>
              </w:rPr>
              <w:t xml:space="preserve">cap gain </w:t>
            </w:r>
            <w:r w:rsidRPr="006A4D88">
              <w:rPr>
                <w:rFonts w:ascii="Calibri" w:hAnsi="Calibri" w:cs="Calibri"/>
                <w:sz w:val="19"/>
                <w:szCs w:val="19"/>
              </w:rPr>
              <w:t xml:space="preserve">on </w:t>
            </w:r>
            <w:r w:rsidR="00C44E55">
              <w:rPr>
                <w:rFonts w:ascii="Calibri" w:hAnsi="Calibri" w:cs="Calibri"/>
                <w:sz w:val="19"/>
                <w:szCs w:val="19"/>
              </w:rPr>
              <w:t>property sales</w:t>
            </w:r>
            <w:r w:rsidR="00635C41">
              <w:rPr>
                <w:rFonts w:ascii="Calibri" w:hAnsi="Calibri" w:cs="Calibri"/>
                <w:sz w:val="19"/>
                <w:szCs w:val="19"/>
              </w:rPr>
              <w:t>, Unrealised Cap gain on Investments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77CF6CD3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6B8ED36F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63FCBF94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BC1EB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9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AF375A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Property Income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18F638D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38EFD64B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6A4D88" w14:paraId="37C53401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4E83C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10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922628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Investment Income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472AAAF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4AEE6C7F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6A4D88" w14:paraId="403923F2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68EB7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11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B1E4405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Income from Services and Activities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23243D1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4048B449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6A4D88" w14:paraId="3BE8CFE9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24C311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12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C5C604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Sundry Income (Specify)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7EE7775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DAFB56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400ADD" w14:paraId="09600C0D" w14:textId="77777777" w:rsidTr="00F24D45">
        <w:tc>
          <w:tcPr>
            <w:tcW w:w="593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6D7CE3ED" w14:textId="77777777" w:rsidR="00B44335" w:rsidRPr="00400ADD" w:rsidRDefault="00B44335" w:rsidP="00F24D45">
            <w:pPr>
              <w:pStyle w:val="04xlpa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0AD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Total Operating Income</w:t>
            </w:r>
            <w:r w:rsidRPr="00400A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B40E378" w14:textId="77777777" w:rsidR="00B44335" w:rsidRPr="006A4D88" w:rsidRDefault="00B44335" w:rsidP="00F24D45">
            <w:pPr>
              <w:pStyle w:val="04xlpa"/>
              <w:ind w:left="2160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36373D9" w14:textId="77777777" w:rsidR="00B44335" w:rsidRPr="00400ADD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0ADD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</w:tbl>
    <w:p w14:paraId="44BAF563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19"/>
          <w:szCs w:val="19"/>
          <w:u w:val="single"/>
        </w:rPr>
      </w:pPr>
      <w:r w:rsidRPr="006A4D88">
        <w:rPr>
          <w:rFonts w:ascii="Calibri" w:hAnsi="Calibri" w:cs="Calibri"/>
          <w:b/>
          <w:bCs/>
          <w:sz w:val="19"/>
          <w:szCs w:val="19"/>
        </w:rPr>
        <w:t xml:space="preserve"> </w:t>
      </w:r>
    </w:p>
    <w:tbl>
      <w:tblPr>
        <w:tblStyle w:val="Style3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5444"/>
        <w:gridCol w:w="2977"/>
        <w:gridCol w:w="97"/>
        <w:gridCol w:w="248"/>
      </w:tblGrid>
      <w:tr w:rsidR="00B44335" w:rsidRPr="006A4D88" w14:paraId="479B8BEC" w14:textId="77777777" w:rsidTr="00F24D45">
        <w:tc>
          <w:tcPr>
            <w:tcW w:w="89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64A65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44413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Expenditure</w:t>
            </w:r>
          </w:p>
        </w:tc>
        <w:tc>
          <w:tcPr>
            <w:tcW w:w="2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4D329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B44335" w:rsidRPr="006A4D88" w14:paraId="1C2FAF13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53C33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13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975C13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Ministers Stipend and Allowances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58254D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FC96BD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769D92BA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5C1A48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14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46926B5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Ministers Housing Costs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0FEAC9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311272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6A4D88" w14:paraId="6F22B5C1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12D864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15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C0440A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Other Ministry Costs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A323092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7E3777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07D28CA6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A3B21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16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FF4C5E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Other Staff costs and Expenses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C58C75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E45D0D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517D1173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6A766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17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64C11F3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Property expenses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F595F48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A93C5A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7A9BF32A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1350E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18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E14805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Administration and Office Expenses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38D820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C2CF6B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1AA7A1D6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CC9468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19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2664741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Local Mission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8C84A8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E0D712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20E18E79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F84F7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20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00DF91F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Overseas Mission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31B197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ADBABC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4931CA7A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237913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21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3E87B75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Sundry Expenses (Specify)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8D52221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8B11AC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0B995C71" w14:textId="77777777" w:rsidTr="00F24D45">
        <w:tc>
          <w:tcPr>
            <w:tcW w:w="592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16317FBE" w14:textId="77777777" w:rsidR="00B44335" w:rsidRPr="006A4D88" w:rsidRDefault="00B44335" w:rsidP="00F24D45">
            <w:pPr>
              <w:pStyle w:val="04xlpa"/>
              <w:jc w:val="right"/>
              <w:rPr>
                <w:rFonts w:ascii="Calibri" w:hAnsi="Calibri" w:cs="Calibri"/>
                <w:b/>
                <w:bCs/>
                <w:sz w:val="19"/>
                <w:szCs w:val="19"/>
                <w:u w:val="single"/>
              </w:rPr>
            </w:pPr>
            <w:r w:rsidRPr="00400AD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Total Operating Expenditure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3FE5233" w14:textId="77777777" w:rsidR="00B44335" w:rsidRPr="006A4D88" w:rsidRDefault="00B44335" w:rsidP="00F24D45">
            <w:pPr>
              <w:pStyle w:val="04xlpa"/>
              <w:ind w:left="2160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EA42E84" w14:textId="77777777" w:rsidR="00B44335" w:rsidRPr="005B0C0B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400ADD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</w:p>
        </w:tc>
      </w:tr>
    </w:tbl>
    <w:p w14:paraId="157C1067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14"/>
          <w:szCs w:val="14"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920"/>
        <w:gridCol w:w="2977"/>
        <w:gridCol w:w="709"/>
      </w:tblGrid>
      <w:tr w:rsidR="00B44335" w:rsidRPr="006A4D88" w14:paraId="76898422" w14:textId="77777777" w:rsidTr="00F24D45">
        <w:trPr>
          <w:trHeight w:val="375"/>
        </w:trPr>
        <w:tc>
          <w:tcPr>
            <w:tcW w:w="592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538DFF7B" w14:textId="77777777" w:rsidR="00B44335" w:rsidRPr="006A4D88" w:rsidRDefault="00B44335" w:rsidP="00F24D45">
            <w:pPr>
              <w:pStyle w:val="04xlpa"/>
              <w:jc w:val="right"/>
              <w:rPr>
                <w:rFonts w:ascii="Calibri" w:hAnsi="Calibri" w:cs="Calibri"/>
                <w:b/>
                <w:bCs/>
                <w:sz w:val="19"/>
                <w:szCs w:val="19"/>
                <w:u w:val="single"/>
              </w:rPr>
            </w:pPr>
            <w:r w:rsidRPr="00400AD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Operating Surplus/Deficit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098EF724" w14:textId="77777777" w:rsidR="00B44335" w:rsidRPr="006A4D88" w:rsidRDefault="00B44335" w:rsidP="00F24D45">
            <w:pPr>
              <w:pStyle w:val="04xlpa"/>
              <w:ind w:left="2160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   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FBE4D5" w:themeFill="accent2" w:themeFillTint="33"/>
          </w:tcPr>
          <w:p w14:paraId="4CABD14E" w14:textId="77777777" w:rsidR="00B44335" w:rsidRPr="00400ADD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400ADD">
              <w:rPr>
                <w:rFonts w:ascii="Calibri" w:hAnsi="Calibri" w:cs="Calibri"/>
                <w:b/>
                <w:bCs/>
              </w:rPr>
              <w:t>A - B</w:t>
            </w:r>
          </w:p>
        </w:tc>
      </w:tr>
    </w:tbl>
    <w:p w14:paraId="1CA3CA6E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6"/>
          <w:szCs w:val="6"/>
          <w:u w:val="single"/>
        </w:rPr>
      </w:pPr>
      <w:r w:rsidRPr="0044413E">
        <w:rPr>
          <w:rFonts w:ascii="Calibri" w:hAnsi="Calibri" w:cs="Calibri"/>
          <w:b/>
          <w:bCs/>
          <w:u w:val="single"/>
        </w:rPr>
        <w:t>2. Statement of Financial Position</w:t>
      </w:r>
      <w:r w:rsidRPr="006A4D88">
        <w:rPr>
          <w:rFonts w:ascii="Calibri" w:hAnsi="Calibri" w:cs="Calibri"/>
          <w:b/>
          <w:bCs/>
          <w:sz w:val="19"/>
          <w:szCs w:val="19"/>
          <w:u w:val="single"/>
        </w:rPr>
        <w:br/>
      </w:r>
    </w:p>
    <w:p w14:paraId="5299AA2A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19"/>
          <w:szCs w:val="19"/>
          <w:u w:val="single"/>
        </w:rPr>
      </w:pPr>
      <w:r w:rsidRPr="006A4D88">
        <w:rPr>
          <w:rFonts w:ascii="Calibri" w:hAnsi="Calibri" w:cs="Calibri"/>
          <w:b/>
          <w:bCs/>
          <w:sz w:val="19"/>
          <w:szCs w:val="19"/>
        </w:rPr>
        <w:t xml:space="preserve"> </w:t>
      </w:r>
      <w:r w:rsidRPr="0044413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4413E">
        <w:rPr>
          <w:rFonts w:ascii="Calibri" w:hAnsi="Calibri" w:cs="Calibri"/>
          <w:b/>
          <w:bCs/>
          <w:sz w:val="20"/>
          <w:szCs w:val="20"/>
          <w:u w:val="single"/>
        </w:rPr>
        <w:t>Assets</w:t>
      </w:r>
    </w:p>
    <w:p w14:paraId="6C21DCAE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4"/>
          <w:szCs w:val="4"/>
          <w:u w:val="single"/>
        </w:rPr>
      </w:pPr>
    </w:p>
    <w:tbl>
      <w:tblPr>
        <w:tblStyle w:val="Style3"/>
        <w:tblW w:w="9606" w:type="dxa"/>
        <w:tblLook w:val="04A0" w:firstRow="1" w:lastRow="0" w:firstColumn="1" w:lastColumn="0" w:noHBand="0" w:noVBand="1"/>
      </w:tblPr>
      <w:tblGrid>
        <w:gridCol w:w="507"/>
        <w:gridCol w:w="5340"/>
        <w:gridCol w:w="3062"/>
        <w:gridCol w:w="333"/>
        <w:gridCol w:w="364"/>
      </w:tblGrid>
      <w:tr w:rsidR="00B44335" w:rsidRPr="006A4D88" w14:paraId="7E393F5A" w14:textId="77777777" w:rsidTr="00F24D45">
        <w:trPr>
          <w:gridAfter w:val="1"/>
          <w:wAfter w:w="364" w:type="dxa"/>
        </w:trPr>
        <w:tc>
          <w:tcPr>
            <w:tcW w:w="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1BEDB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22</w:t>
            </w:r>
          </w:p>
        </w:tc>
        <w:tc>
          <w:tcPr>
            <w:tcW w:w="534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C7BF5C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Land and Buildings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14:paraId="4A909AC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E82B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44335" w:rsidRPr="006A4D88" w14:paraId="3BCE1B21" w14:textId="77777777" w:rsidTr="00F24D45">
        <w:trPr>
          <w:gridAfter w:val="1"/>
          <w:wAfter w:w="364" w:type="dxa"/>
        </w:trPr>
        <w:tc>
          <w:tcPr>
            <w:tcW w:w="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406B95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23</w:t>
            </w:r>
          </w:p>
        </w:tc>
        <w:tc>
          <w:tcPr>
            <w:tcW w:w="534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36C382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Fixed Assets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14:paraId="29B20D5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6F47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44335" w:rsidRPr="006A4D88" w14:paraId="14834EC2" w14:textId="77777777" w:rsidTr="00F24D45">
        <w:trPr>
          <w:gridAfter w:val="1"/>
          <w:wAfter w:w="364" w:type="dxa"/>
        </w:trPr>
        <w:tc>
          <w:tcPr>
            <w:tcW w:w="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F391E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24</w:t>
            </w:r>
          </w:p>
        </w:tc>
        <w:tc>
          <w:tcPr>
            <w:tcW w:w="534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7317813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Cash and Investments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14:paraId="1FD8686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A797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44335" w:rsidRPr="006A4D88" w14:paraId="1F042E49" w14:textId="77777777" w:rsidTr="00F24D45">
        <w:trPr>
          <w:gridAfter w:val="1"/>
          <w:wAfter w:w="364" w:type="dxa"/>
        </w:trPr>
        <w:tc>
          <w:tcPr>
            <w:tcW w:w="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71319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25</w:t>
            </w:r>
          </w:p>
        </w:tc>
        <w:tc>
          <w:tcPr>
            <w:tcW w:w="534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D88EBEF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Accounts Receivable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14:paraId="38D02DD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257BF21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44335" w:rsidRPr="006A4D88" w14:paraId="06432A44" w14:textId="77777777" w:rsidTr="00F24D45">
        <w:trPr>
          <w:trHeight w:val="319"/>
        </w:trPr>
        <w:tc>
          <w:tcPr>
            <w:tcW w:w="5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7E7061A2" w14:textId="77777777" w:rsidR="00B44335" w:rsidRPr="006A4D88" w:rsidRDefault="00B44335" w:rsidP="00F24D45">
            <w:pPr>
              <w:pStyle w:val="04xlpa"/>
              <w:jc w:val="right"/>
              <w:rPr>
                <w:rFonts w:ascii="Calibri" w:hAnsi="Calibri" w:cs="Calibri"/>
                <w:b/>
                <w:bCs/>
                <w:sz w:val="19"/>
                <w:szCs w:val="19"/>
                <w:u w:val="single"/>
              </w:rPr>
            </w:pPr>
            <w:r w:rsidRPr="0044413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Total Assets</w:t>
            </w:r>
          </w:p>
        </w:tc>
        <w:tc>
          <w:tcPr>
            <w:tcW w:w="3062" w:type="dxa"/>
            <w:tcBorders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5E901E" w14:textId="77777777" w:rsidR="00B44335" w:rsidRPr="006A4D88" w:rsidRDefault="00B44335" w:rsidP="00F24D45">
            <w:pPr>
              <w:pStyle w:val="04xlpa"/>
              <w:ind w:left="2160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ECBA9F0" w14:textId="77777777" w:rsidR="00B44335" w:rsidRPr="00400ADD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413E">
              <w:rPr>
                <w:rFonts w:ascii="Calibri" w:hAnsi="Calibri" w:cs="Calibri"/>
                <w:b/>
                <w:bCs/>
              </w:rPr>
              <w:t>C</w:t>
            </w:r>
          </w:p>
        </w:tc>
      </w:tr>
    </w:tbl>
    <w:p w14:paraId="59B93085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19"/>
          <w:szCs w:val="19"/>
          <w:u w:val="single"/>
        </w:rPr>
      </w:pPr>
    </w:p>
    <w:tbl>
      <w:tblPr>
        <w:tblStyle w:val="Style3"/>
        <w:tblW w:w="9606" w:type="dxa"/>
        <w:tblLook w:val="04A0" w:firstRow="1" w:lastRow="0" w:firstColumn="1" w:lastColumn="0" w:noHBand="0" w:noVBand="1"/>
      </w:tblPr>
      <w:tblGrid>
        <w:gridCol w:w="499"/>
        <w:gridCol w:w="5389"/>
        <w:gridCol w:w="2627"/>
        <w:gridCol w:w="343"/>
        <w:gridCol w:w="384"/>
        <w:gridCol w:w="364"/>
      </w:tblGrid>
      <w:tr w:rsidR="00B44335" w:rsidRPr="006A4D88" w14:paraId="0E3226AF" w14:textId="77777777" w:rsidTr="00F24D45">
        <w:trPr>
          <w:trHeight w:val="300"/>
        </w:trPr>
        <w:tc>
          <w:tcPr>
            <w:tcW w:w="4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87328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26</w:t>
            </w:r>
          </w:p>
        </w:tc>
        <w:tc>
          <w:tcPr>
            <w:tcW w:w="5389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4DAA91E7" w14:textId="77777777" w:rsidR="00B44335" w:rsidRPr="00441509" w:rsidRDefault="00B44335" w:rsidP="00F24D45">
            <w:pPr>
              <w:pStyle w:val="04xlpa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4150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Total Liabilities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3AC267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E4D152D" w14:textId="77777777" w:rsidR="00B44335" w:rsidRPr="00400ADD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13E">
              <w:rPr>
                <w:rFonts w:ascii="Calibri" w:hAnsi="Calibri" w:cs="Calibri"/>
                <w:b/>
                <w:bCs/>
              </w:rPr>
              <w:t>D</w:t>
            </w:r>
          </w:p>
        </w:tc>
      </w:tr>
      <w:tr w:rsidR="00B44335" w:rsidRPr="006A4D88" w14:paraId="17CF988E" w14:textId="77777777" w:rsidTr="00F24D45">
        <w:trPr>
          <w:gridAfter w:val="1"/>
          <w:wAfter w:w="364" w:type="dxa"/>
        </w:trPr>
        <w:tc>
          <w:tcPr>
            <w:tcW w:w="4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02B80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3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5BB891" w14:textId="7E6205D1" w:rsidR="00B44335" w:rsidRPr="00B44335" w:rsidRDefault="00B44335" w:rsidP="00B44335">
            <w:pPr>
              <w:pStyle w:val="04xlpa"/>
              <w:tabs>
                <w:tab w:val="left" w:pos="1740"/>
              </w:tabs>
            </w:pP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ab/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0DC47775" w14:textId="77777777" w:rsidR="00B44335" w:rsidRPr="006A4D88" w:rsidRDefault="00B44335" w:rsidP="00F24D45">
            <w:pPr>
              <w:pStyle w:val="04xlpa"/>
              <w:ind w:left="21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52782BE" w14:textId="77777777" w:rsidR="00B44335" w:rsidRPr="006A4D88" w:rsidRDefault="00B44335" w:rsidP="00F24D45">
            <w:pPr>
              <w:pStyle w:val="04xlpa"/>
              <w:ind w:left="2160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44335" w:rsidRPr="006A4D88" w14:paraId="4D7A6F15" w14:textId="77777777" w:rsidTr="00F24D45">
        <w:trPr>
          <w:trHeight w:val="429"/>
        </w:trPr>
        <w:tc>
          <w:tcPr>
            <w:tcW w:w="4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121C37C9" w14:textId="77777777" w:rsidR="00B44335" w:rsidRPr="0044413E" w:rsidRDefault="00B44335" w:rsidP="00F24D45">
            <w:pPr>
              <w:pStyle w:val="04xlpa"/>
              <w:rPr>
                <w:rFonts w:ascii="Calibri" w:hAnsi="Calibri" w:cs="Calibri"/>
                <w:sz w:val="20"/>
                <w:szCs w:val="20"/>
              </w:rPr>
            </w:pPr>
            <w:r w:rsidRPr="0044413E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53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5F94D656" w14:textId="77777777" w:rsidR="00B44335" w:rsidRPr="0044413E" w:rsidRDefault="00B44335" w:rsidP="00F24D45">
            <w:pPr>
              <w:pStyle w:val="04xlpa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1509">
              <w:rPr>
                <w:rFonts w:ascii="Calibri" w:hAnsi="Calibri" w:cs="Calibri"/>
                <w:b/>
                <w:bCs/>
              </w:rPr>
              <w:t>Equity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BEF838C" w14:textId="77777777" w:rsidR="00B44335" w:rsidRPr="006A4D88" w:rsidRDefault="00B44335" w:rsidP="00F24D45">
            <w:pPr>
              <w:pStyle w:val="04xlpa"/>
              <w:ind w:left="2160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E9677AF" w14:textId="77777777" w:rsidR="00B44335" w:rsidRPr="0044413E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44413E">
              <w:rPr>
                <w:rFonts w:ascii="Calibri" w:hAnsi="Calibri" w:cs="Calibri"/>
                <w:b/>
                <w:bCs/>
              </w:rPr>
              <w:t>C-D</w:t>
            </w:r>
          </w:p>
        </w:tc>
      </w:tr>
    </w:tbl>
    <w:p w14:paraId="0AE6CE2D" w14:textId="77777777" w:rsidR="00002397" w:rsidRDefault="00002397"/>
    <w:sectPr w:rsidR="00002397" w:rsidSect="009F188E">
      <w:headerReference w:type="default" r:id="rId9"/>
      <w:pgSz w:w="11906" w:h="16838"/>
      <w:pgMar w:top="1440" w:right="1440" w:bottom="1440" w:left="144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0B9FF" w14:textId="77777777" w:rsidR="009F188E" w:rsidRDefault="009F188E" w:rsidP="00B44335">
      <w:pPr>
        <w:spacing w:after="0" w:line="240" w:lineRule="auto"/>
      </w:pPr>
      <w:r>
        <w:separator/>
      </w:r>
    </w:p>
  </w:endnote>
  <w:endnote w:type="continuationSeparator" w:id="0">
    <w:p w14:paraId="7DBB366D" w14:textId="77777777" w:rsidR="009F188E" w:rsidRDefault="009F188E" w:rsidP="00B4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5D019" w14:textId="77777777" w:rsidR="009F188E" w:rsidRDefault="009F188E" w:rsidP="00B44335">
      <w:pPr>
        <w:spacing w:after="0" w:line="240" w:lineRule="auto"/>
      </w:pPr>
      <w:r>
        <w:separator/>
      </w:r>
    </w:p>
  </w:footnote>
  <w:footnote w:type="continuationSeparator" w:id="0">
    <w:p w14:paraId="5F7B6AAD" w14:textId="77777777" w:rsidR="009F188E" w:rsidRDefault="009F188E" w:rsidP="00B4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46EFC" w14:textId="13617E21" w:rsidR="00B44335" w:rsidRDefault="00B44335" w:rsidP="00B44335">
    <w:pPr>
      <w:pStyle w:val="Header"/>
      <w:jc w:val="center"/>
    </w:pPr>
    <w:r>
      <w:rPr>
        <w:noProof/>
      </w:rPr>
      <w:drawing>
        <wp:inline distT="0" distB="0" distL="0" distR="0" wp14:anchorId="2B86245C" wp14:editId="542DA7E6">
          <wp:extent cx="4238625" cy="742950"/>
          <wp:effectExtent l="0" t="0" r="9525" b="0"/>
          <wp:docPr id="2" name="Picture 2" descr="letterhead_transparent_rgb">
            <a:extLst xmlns:a="http://schemas.openxmlformats.org/drawingml/2006/main">
              <a:ext uri="{FF2B5EF4-FFF2-40B4-BE49-F238E27FC236}">
                <a16:creationId xmlns:a16="http://schemas.microsoft.com/office/drawing/2014/main" id="{C3117F1A-65F9-6899-5A26-70AE619EC5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2" name="Picture 3" descr="letterhead_transparent_rgb">
                    <a:extLst>
                      <a:ext uri="{FF2B5EF4-FFF2-40B4-BE49-F238E27FC236}">
                        <a16:creationId xmlns:a16="http://schemas.microsoft.com/office/drawing/2014/main" id="{C3117F1A-65F9-6899-5A26-70AE619EC5E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35"/>
    <w:rsid w:val="00002397"/>
    <w:rsid w:val="000104B3"/>
    <w:rsid w:val="0016216B"/>
    <w:rsid w:val="004143EB"/>
    <w:rsid w:val="00423D19"/>
    <w:rsid w:val="005D6458"/>
    <w:rsid w:val="00635C41"/>
    <w:rsid w:val="007A0D08"/>
    <w:rsid w:val="008200F7"/>
    <w:rsid w:val="009F188E"/>
    <w:rsid w:val="00B44335"/>
    <w:rsid w:val="00BF7DEB"/>
    <w:rsid w:val="00C44E55"/>
    <w:rsid w:val="00C9111D"/>
    <w:rsid w:val="00DF6FA1"/>
    <w:rsid w:val="00F66197"/>
    <w:rsid w:val="00F8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599A4"/>
  <w15:chartTrackingRefBased/>
  <w15:docId w15:val="{0882C47E-E16E-4B56-B11A-D1F996CB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B4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B4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3">
    <w:name w:val="Style3"/>
    <w:basedOn w:val="TableNormal"/>
    <w:uiPriority w:val="99"/>
    <w:rsid w:val="00B44335"/>
    <w:pPr>
      <w:spacing w:after="0" w:line="240" w:lineRule="auto"/>
    </w:p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</w:tblPr>
    <w:tblStylePr w:type="lastRow">
      <w:tblPr/>
      <w:tcPr>
        <w:tc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44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335"/>
  </w:style>
  <w:style w:type="paragraph" w:styleId="Footer">
    <w:name w:val="footer"/>
    <w:basedOn w:val="Normal"/>
    <w:link w:val="FooterChar"/>
    <w:uiPriority w:val="99"/>
    <w:unhideWhenUsed/>
    <w:rsid w:val="00B44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855d3-fb0a-457d-868e-8fdae8bf6f8c">
      <Terms xmlns="http://schemas.microsoft.com/office/infopath/2007/PartnerControls"/>
    </lcf76f155ced4ddcb4097134ff3c332f>
    <TaxCatchAll xmlns="d3c68722-81ea-4489-b930-3d181f552d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8E98C7BBB6D4B9DA9762E7CB3E732" ma:contentTypeVersion="19" ma:contentTypeDescription="Create a new document." ma:contentTypeScope="" ma:versionID="1ea9632a16ee2d7ad7bd2222ed7d0d5c">
  <xsd:schema xmlns:xsd="http://www.w3.org/2001/XMLSchema" xmlns:xs="http://www.w3.org/2001/XMLSchema" xmlns:p="http://schemas.microsoft.com/office/2006/metadata/properties" xmlns:ns2="d3c68722-81ea-4489-b930-3d181f552d7d" xmlns:ns3="7a1855d3-fb0a-457d-868e-8fdae8bf6f8c" targetNamespace="http://schemas.microsoft.com/office/2006/metadata/properties" ma:root="true" ma:fieldsID="eaf6664d8a561afe5928fbb5ff923926" ns2:_="" ns3:_="">
    <xsd:import namespace="d3c68722-81ea-4489-b930-3d181f552d7d"/>
    <xsd:import namespace="7a1855d3-fb0a-457d-868e-8fdae8bf6f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855d3-fb0a-457d-868e-8fdae8bf6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671C3-E510-47D5-B77A-AF80E9E75B92}">
  <ds:schemaRefs>
    <ds:schemaRef ds:uri="http://schemas.microsoft.com/office/2006/metadata/properties"/>
    <ds:schemaRef ds:uri="http://schemas.microsoft.com/office/infopath/2007/PartnerControls"/>
    <ds:schemaRef ds:uri="7a1855d3-fb0a-457d-868e-8fdae8bf6f8c"/>
    <ds:schemaRef ds:uri="d3c68722-81ea-4489-b930-3d181f552d7d"/>
  </ds:schemaRefs>
</ds:datastoreItem>
</file>

<file path=customXml/itemProps2.xml><?xml version="1.0" encoding="utf-8"?>
<ds:datastoreItem xmlns:ds="http://schemas.openxmlformats.org/officeDocument/2006/customXml" ds:itemID="{69A9757F-F16D-45A5-A64C-5DFC4A778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0DEC4-2A53-4EBB-B703-FC02F33E0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68722-81ea-4489-b930-3d181f552d7d"/>
    <ds:schemaRef ds:uri="7a1855d3-fb0a-457d-868e-8fdae8bf6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Graham</dc:creator>
  <cp:keywords/>
  <dc:description/>
  <cp:lastModifiedBy>Katrina Graham</cp:lastModifiedBy>
  <cp:revision>3</cp:revision>
  <cp:lastPrinted>2023-05-08T23:56:00Z</cp:lastPrinted>
  <dcterms:created xsi:type="dcterms:W3CDTF">2025-05-05T20:00:00Z</dcterms:created>
  <dcterms:modified xsi:type="dcterms:W3CDTF">2025-05-05T22:00:00Z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0x0101009198E98C7BBB6D4B9DA9762E7CB3E732</vt:lpwstr>
  </property>
  <property fmtid="{D5CDD505-2E9C-101B-9397-08002B2CF9AE}" pid="3" name="MediaServiceImageTags">
    <vt:lpwstr/>
  </property>
</Properties>
</file>