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DA43" w14:textId="77777777" w:rsidR="00503CBE" w:rsidRPr="00272133" w:rsidRDefault="00503CBE" w:rsidP="00503CBE">
      <w:pPr>
        <w:rPr>
          <w:sz w:val="24"/>
          <w:szCs w:val="24"/>
        </w:rPr>
      </w:pPr>
      <w:r w:rsidRPr="00272133">
        <w:rPr>
          <w:sz w:val="24"/>
          <w:szCs w:val="24"/>
        </w:rPr>
        <w:t>-------------------</w:t>
      </w:r>
    </w:p>
    <w:p w14:paraId="1D55F750" w14:textId="77777777" w:rsidR="00503CBE" w:rsidRPr="00272133" w:rsidRDefault="00503CBE" w:rsidP="00503CBE">
      <w:pPr>
        <w:rPr>
          <w:iCs/>
          <w:sz w:val="24"/>
          <w:szCs w:val="24"/>
        </w:rPr>
      </w:pPr>
    </w:p>
    <w:p w14:paraId="05FD69AB" w14:textId="74947940" w:rsidR="005E6AE5" w:rsidRDefault="005E6AE5" w:rsidP="00503CBE">
      <w:pPr>
        <w:rPr>
          <w:iCs/>
          <w:sz w:val="24"/>
          <w:szCs w:val="24"/>
        </w:rPr>
      </w:pPr>
      <w:r w:rsidRPr="00272133">
        <w:rPr>
          <w:iCs/>
          <w:sz w:val="24"/>
          <w:szCs w:val="24"/>
        </w:rPr>
        <w:t>Vacancy</w:t>
      </w:r>
    </w:p>
    <w:p w14:paraId="7EFC7512" w14:textId="3BBA245D" w:rsidR="008E28E2" w:rsidRDefault="008E28E2" w:rsidP="00503CBE">
      <w:pPr>
        <w:rPr>
          <w:iCs/>
          <w:sz w:val="24"/>
          <w:szCs w:val="24"/>
        </w:rPr>
      </w:pPr>
    </w:p>
    <w:p w14:paraId="6F11E45D" w14:textId="74AF9956" w:rsidR="008E28E2" w:rsidRPr="008E28E2" w:rsidRDefault="008E28E2" w:rsidP="00503CBE">
      <w:pPr>
        <w:rPr>
          <w:b/>
          <w:bCs/>
          <w:iCs/>
          <w:sz w:val="28"/>
          <w:szCs w:val="28"/>
        </w:rPr>
      </w:pPr>
      <w:r w:rsidRPr="008E28E2">
        <w:rPr>
          <w:b/>
          <w:bCs/>
          <w:iCs/>
          <w:sz w:val="28"/>
          <w:szCs w:val="28"/>
        </w:rPr>
        <w:t>St George</w:t>
      </w:r>
      <w:r w:rsidR="008E0A1B">
        <w:rPr>
          <w:b/>
          <w:bCs/>
          <w:iCs/>
          <w:sz w:val="28"/>
          <w:szCs w:val="28"/>
        </w:rPr>
        <w:t>’</w:t>
      </w:r>
      <w:r w:rsidRPr="008E28E2">
        <w:rPr>
          <w:b/>
          <w:bCs/>
          <w:iCs/>
          <w:sz w:val="28"/>
          <w:szCs w:val="28"/>
        </w:rPr>
        <w:t>s Presbyterian Church, Takapuna, North Shore, Auckland</w:t>
      </w:r>
    </w:p>
    <w:p w14:paraId="65CB8209" w14:textId="77777777" w:rsidR="005E6AE5" w:rsidRPr="00272133" w:rsidRDefault="005E6AE5" w:rsidP="00503CBE">
      <w:pPr>
        <w:rPr>
          <w:iCs/>
          <w:sz w:val="24"/>
          <w:szCs w:val="24"/>
        </w:rPr>
      </w:pPr>
    </w:p>
    <w:p w14:paraId="14AD6CF8" w14:textId="77777777" w:rsidR="008E28E2" w:rsidRDefault="008E28E2" w:rsidP="0030109A">
      <w:pPr>
        <w:ind w:right="-200"/>
        <w:jc w:val="both"/>
        <w:rPr>
          <w:iCs/>
          <w:sz w:val="24"/>
          <w:szCs w:val="24"/>
        </w:rPr>
      </w:pPr>
    </w:p>
    <w:p w14:paraId="4760C8ED" w14:textId="5C9814F2" w:rsidR="00F20F50" w:rsidRDefault="008E28E2" w:rsidP="0030109A">
      <w:pPr>
        <w:ind w:right="-200"/>
        <w:jc w:val="both"/>
        <w:rPr>
          <w:iCs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DAF8A12" wp14:editId="0A892AC3">
            <wp:simplePos x="0" y="0"/>
            <wp:positionH relativeFrom="column">
              <wp:posOffset>20955</wp:posOffset>
            </wp:positionH>
            <wp:positionV relativeFrom="paragraph">
              <wp:posOffset>17780</wp:posOffset>
            </wp:positionV>
            <wp:extent cx="2657475" cy="2718435"/>
            <wp:effectExtent l="19050" t="19050" r="28575" b="24765"/>
            <wp:wrapSquare wrapText="bothSides"/>
            <wp:docPr id="2" name="Picture 2" descr="A picture containing text, tree, outdoor,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outdoor,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18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A0B40" w:rsidRPr="00272133">
        <w:rPr>
          <w:iCs/>
          <w:sz w:val="24"/>
          <w:szCs w:val="24"/>
        </w:rPr>
        <w:t>St. George’s</w:t>
      </w:r>
      <w:r w:rsidR="008E0A1B">
        <w:rPr>
          <w:iCs/>
          <w:sz w:val="24"/>
          <w:szCs w:val="24"/>
        </w:rPr>
        <w:t xml:space="preserve"> is </w:t>
      </w:r>
      <w:r w:rsidR="008E0A1B" w:rsidRPr="00272133">
        <w:rPr>
          <w:iCs/>
          <w:sz w:val="24"/>
          <w:szCs w:val="24"/>
        </w:rPr>
        <w:t xml:space="preserve">prominently located </w:t>
      </w:r>
      <w:r w:rsidR="001A0B40" w:rsidRPr="00272133">
        <w:rPr>
          <w:iCs/>
          <w:sz w:val="24"/>
          <w:szCs w:val="24"/>
        </w:rPr>
        <w:t>in the heart of Takapuna on Auckland’s vibrant North Shore</w:t>
      </w:r>
      <w:r w:rsidR="008E0A1B">
        <w:rPr>
          <w:iCs/>
          <w:sz w:val="24"/>
          <w:szCs w:val="24"/>
        </w:rPr>
        <w:t xml:space="preserve">.  </w:t>
      </w:r>
      <w:r w:rsidR="00B56FBF">
        <w:rPr>
          <w:iCs/>
          <w:sz w:val="24"/>
          <w:szCs w:val="24"/>
        </w:rPr>
        <w:t>Also r</w:t>
      </w:r>
      <w:r w:rsidR="00213193">
        <w:rPr>
          <w:iCs/>
          <w:sz w:val="24"/>
          <w:szCs w:val="24"/>
        </w:rPr>
        <w:t xml:space="preserve">eflecting this </w:t>
      </w:r>
      <w:r w:rsidR="00B56FBF">
        <w:rPr>
          <w:iCs/>
          <w:sz w:val="24"/>
          <w:szCs w:val="24"/>
        </w:rPr>
        <w:t xml:space="preserve">is a </w:t>
      </w:r>
      <w:r w:rsidR="00DB564A">
        <w:rPr>
          <w:iCs/>
          <w:sz w:val="24"/>
          <w:szCs w:val="24"/>
        </w:rPr>
        <w:t>strik</w:t>
      </w:r>
      <w:r w:rsidR="00F20F50">
        <w:rPr>
          <w:iCs/>
          <w:sz w:val="24"/>
          <w:szCs w:val="24"/>
        </w:rPr>
        <w:t>ing</w:t>
      </w:r>
      <w:r w:rsidR="00B56FBF">
        <w:rPr>
          <w:iCs/>
          <w:sz w:val="24"/>
          <w:szCs w:val="24"/>
        </w:rPr>
        <w:t xml:space="preserve">ly </w:t>
      </w:r>
      <w:r w:rsidR="00F20F50">
        <w:rPr>
          <w:iCs/>
          <w:sz w:val="24"/>
          <w:szCs w:val="24"/>
        </w:rPr>
        <w:t>modern manse located close by.</w:t>
      </w:r>
    </w:p>
    <w:p w14:paraId="5EC2CA8A" w14:textId="77777777" w:rsidR="00F20F50" w:rsidRDefault="00F20F50" w:rsidP="0030109A">
      <w:pPr>
        <w:ind w:right="-200"/>
        <w:jc w:val="both"/>
        <w:rPr>
          <w:iCs/>
          <w:sz w:val="24"/>
          <w:szCs w:val="24"/>
        </w:rPr>
      </w:pPr>
    </w:p>
    <w:p w14:paraId="600430A0" w14:textId="6708FC45" w:rsidR="008E0A1B" w:rsidRDefault="008E0A1B" w:rsidP="0030109A">
      <w:pPr>
        <w:ind w:right="-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We</w:t>
      </w:r>
      <w:r w:rsidR="005A5335" w:rsidRPr="00272133">
        <w:rPr>
          <w:iCs/>
          <w:sz w:val="24"/>
          <w:szCs w:val="24"/>
        </w:rPr>
        <w:t xml:space="preserve"> </w:t>
      </w:r>
      <w:r w:rsidR="007F13BD" w:rsidRPr="00272133">
        <w:rPr>
          <w:iCs/>
          <w:sz w:val="24"/>
          <w:szCs w:val="24"/>
        </w:rPr>
        <w:t xml:space="preserve">seek </w:t>
      </w:r>
      <w:r w:rsidRPr="00272133">
        <w:rPr>
          <w:iCs/>
          <w:sz w:val="24"/>
          <w:szCs w:val="24"/>
        </w:rPr>
        <w:t xml:space="preserve">a nationally ordained Minister </w:t>
      </w:r>
      <w:r w:rsidR="005A5335" w:rsidRPr="00272133">
        <w:rPr>
          <w:iCs/>
          <w:sz w:val="24"/>
          <w:szCs w:val="24"/>
        </w:rPr>
        <w:t xml:space="preserve">to </w:t>
      </w:r>
      <w:r w:rsidR="0003589B" w:rsidRPr="00272133">
        <w:rPr>
          <w:iCs/>
          <w:sz w:val="24"/>
          <w:szCs w:val="24"/>
        </w:rPr>
        <w:t>fill th</w:t>
      </w:r>
      <w:r>
        <w:rPr>
          <w:iCs/>
          <w:sz w:val="24"/>
          <w:szCs w:val="24"/>
        </w:rPr>
        <w:t>is</w:t>
      </w:r>
      <w:r w:rsidR="0003589B" w:rsidRPr="00272133">
        <w:rPr>
          <w:iCs/>
          <w:sz w:val="24"/>
          <w:szCs w:val="24"/>
        </w:rPr>
        <w:t xml:space="preserve"> vacancy arising from the retirement of </w:t>
      </w:r>
      <w:r>
        <w:rPr>
          <w:iCs/>
          <w:sz w:val="24"/>
          <w:szCs w:val="24"/>
        </w:rPr>
        <w:t>our long-serving</w:t>
      </w:r>
      <w:r w:rsidR="0003589B" w:rsidRPr="00272133">
        <w:rPr>
          <w:iCs/>
          <w:sz w:val="24"/>
          <w:szCs w:val="24"/>
        </w:rPr>
        <w:t xml:space="preserve"> Minister.  This is a full-time, sole charge position</w:t>
      </w:r>
      <w:r w:rsidR="007F13BD" w:rsidRPr="00272133">
        <w:rPr>
          <w:iCs/>
          <w:sz w:val="24"/>
          <w:szCs w:val="24"/>
        </w:rPr>
        <w:t xml:space="preserve">.  </w:t>
      </w:r>
    </w:p>
    <w:p w14:paraId="3C4D2D7E" w14:textId="77777777" w:rsidR="008E0A1B" w:rsidRDefault="008E0A1B" w:rsidP="0030109A">
      <w:pPr>
        <w:ind w:right="-200"/>
        <w:jc w:val="both"/>
        <w:rPr>
          <w:iCs/>
          <w:sz w:val="24"/>
          <w:szCs w:val="24"/>
        </w:rPr>
      </w:pPr>
    </w:p>
    <w:p w14:paraId="5DE35860" w14:textId="2D3DFE13" w:rsidR="008E28E2" w:rsidRDefault="005A5335" w:rsidP="0030109A">
      <w:pPr>
        <w:ind w:right="-200"/>
        <w:jc w:val="both"/>
        <w:rPr>
          <w:iCs/>
          <w:sz w:val="24"/>
          <w:szCs w:val="24"/>
        </w:rPr>
      </w:pPr>
      <w:r w:rsidRPr="00272133">
        <w:rPr>
          <w:iCs/>
          <w:sz w:val="24"/>
          <w:szCs w:val="24"/>
        </w:rPr>
        <w:t xml:space="preserve">We are a warm and welcoming </w:t>
      </w:r>
      <w:r w:rsidR="000542B5" w:rsidRPr="00272133">
        <w:rPr>
          <w:iCs/>
          <w:sz w:val="24"/>
          <w:szCs w:val="24"/>
        </w:rPr>
        <w:t>congregation</w:t>
      </w:r>
      <w:r w:rsidR="00391DEA">
        <w:rPr>
          <w:iCs/>
          <w:sz w:val="24"/>
          <w:szCs w:val="24"/>
        </w:rPr>
        <w:t xml:space="preserve"> whose membership gather</w:t>
      </w:r>
      <w:r w:rsidR="00F71011">
        <w:rPr>
          <w:iCs/>
          <w:sz w:val="24"/>
          <w:szCs w:val="24"/>
        </w:rPr>
        <w:t>s</w:t>
      </w:r>
      <w:r w:rsidR="00391DEA">
        <w:rPr>
          <w:iCs/>
          <w:sz w:val="24"/>
          <w:szCs w:val="24"/>
        </w:rPr>
        <w:t xml:space="preserve"> from </w:t>
      </w:r>
      <w:r w:rsidR="00F71011">
        <w:rPr>
          <w:iCs/>
          <w:sz w:val="24"/>
          <w:szCs w:val="24"/>
        </w:rPr>
        <w:t xml:space="preserve">all </w:t>
      </w:r>
      <w:r w:rsidR="00391DEA">
        <w:rPr>
          <w:iCs/>
          <w:sz w:val="24"/>
          <w:szCs w:val="24"/>
        </w:rPr>
        <w:t>across the North Shore. We are</w:t>
      </w:r>
      <w:r w:rsidRPr="00272133">
        <w:rPr>
          <w:iCs/>
          <w:sz w:val="24"/>
          <w:szCs w:val="24"/>
        </w:rPr>
        <w:t xml:space="preserve"> </w:t>
      </w:r>
      <w:r w:rsidR="0003589B" w:rsidRPr="00272133">
        <w:rPr>
          <w:iCs/>
          <w:sz w:val="24"/>
          <w:szCs w:val="24"/>
        </w:rPr>
        <w:t xml:space="preserve">looking for a </w:t>
      </w:r>
      <w:r w:rsidR="00C06515" w:rsidRPr="00272133">
        <w:rPr>
          <w:iCs/>
          <w:sz w:val="24"/>
          <w:szCs w:val="24"/>
        </w:rPr>
        <w:t>leader</w:t>
      </w:r>
      <w:r w:rsidR="0003589B" w:rsidRPr="00272133">
        <w:rPr>
          <w:iCs/>
          <w:sz w:val="24"/>
          <w:szCs w:val="24"/>
        </w:rPr>
        <w:t xml:space="preserve"> who can</w:t>
      </w:r>
      <w:r w:rsidRPr="00272133">
        <w:rPr>
          <w:iCs/>
          <w:sz w:val="24"/>
          <w:szCs w:val="24"/>
        </w:rPr>
        <w:t xml:space="preserve"> continue to strengthen our faith </w:t>
      </w:r>
      <w:r w:rsidR="0003589B" w:rsidRPr="00272133">
        <w:rPr>
          <w:iCs/>
          <w:sz w:val="24"/>
          <w:szCs w:val="24"/>
        </w:rPr>
        <w:t xml:space="preserve">and fellowship </w:t>
      </w:r>
      <w:r w:rsidR="00C06515" w:rsidRPr="00272133">
        <w:rPr>
          <w:iCs/>
          <w:sz w:val="24"/>
          <w:szCs w:val="24"/>
        </w:rPr>
        <w:t>in our everyday lives</w:t>
      </w:r>
      <w:r w:rsidR="00085EAD">
        <w:rPr>
          <w:iCs/>
          <w:sz w:val="24"/>
          <w:szCs w:val="24"/>
        </w:rPr>
        <w:t xml:space="preserve">. </w:t>
      </w:r>
      <w:r w:rsidR="00AE3F23" w:rsidRPr="00AE3F23">
        <w:rPr>
          <w:iCs/>
          <w:sz w:val="24"/>
          <w:szCs w:val="24"/>
        </w:rPr>
        <w:t>Building upon connections with many groups who use our facilities, we hope our new minister</w:t>
      </w:r>
      <w:r w:rsidR="007E59ED">
        <w:rPr>
          <w:iCs/>
          <w:sz w:val="24"/>
          <w:szCs w:val="24"/>
        </w:rPr>
        <w:t xml:space="preserve"> will</w:t>
      </w:r>
      <w:r w:rsidR="0003589B" w:rsidRPr="00272133">
        <w:rPr>
          <w:iCs/>
          <w:sz w:val="24"/>
          <w:szCs w:val="24"/>
        </w:rPr>
        <w:t xml:space="preserve"> help enhance</w:t>
      </w:r>
      <w:r w:rsidRPr="00272133">
        <w:rPr>
          <w:iCs/>
          <w:sz w:val="24"/>
          <w:szCs w:val="24"/>
        </w:rPr>
        <w:t xml:space="preserve"> our mission </w:t>
      </w:r>
      <w:r w:rsidR="0003589B" w:rsidRPr="00272133">
        <w:rPr>
          <w:iCs/>
          <w:sz w:val="24"/>
          <w:szCs w:val="24"/>
        </w:rPr>
        <w:t>within our</w:t>
      </w:r>
      <w:r w:rsidRPr="00272133">
        <w:rPr>
          <w:iCs/>
          <w:sz w:val="24"/>
          <w:szCs w:val="24"/>
        </w:rPr>
        <w:t xml:space="preserve"> wider community.  </w:t>
      </w:r>
    </w:p>
    <w:p w14:paraId="379814B4" w14:textId="77777777" w:rsidR="008E28E2" w:rsidRDefault="008E28E2" w:rsidP="0030109A">
      <w:pPr>
        <w:ind w:right="-200"/>
        <w:jc w:val="both"/>
        <w:rPr>
          <w:iCs/>
          <w:sz w:val="24"/>
          <w:szCs w:val="24"/>
        </w:rPr>
      </w:pPr>
    </w:p>
    <w:p w14:paraId="4B4886F5" w14:textId="4FA08DDC" w:rsidR="00503CBE" w:rsidRPr="00272133" w:rsidRDefault="008E28E2" w:rsidP="0030109A">
      <w:pPr>
        <w:ind w:right="-200"/>
        <w:jc w:val="both"/>
        <w:rPr>
          <w:iCs/>
          <w:sz w:val="24"/>
          <w:szCs w:val="24"/>
        </w:rPr>
      </w:pPr>
      <w:r w:rsidRPr="00272133">
        <w:rPr>
          <w:iCs/>
          <w:sz w:val="24"/>
          <w:szCs w:val="24"/>
        </w:rPr>
        <w:t>If you see your future at St. George’s,</w:t>
      </w:r>
      <w:r>
        <w:rPr>
          <w:iCs/>
          <w:sz w:val="24"/>
          <w:szCs w:val="24"/>
        </w:rPr>
        <w:t xml:space="preserve"> please</w:t>
      </w:r>
      <w:r w:rsidR="009F6936" w:rsidRPr="0027213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request </w:t>
      </w:r>
      <w:r w:rsidR="009F6936" w:rsidRPr="00272133">
        <w:rPr>
          <w:iCs/>
          <w:sz w:val="24"/>
          <w:szCs w:val="24"/>
        </w:rPr>
        <w:t>our Parish Profile, 2022 Annual Report and the terms of call</w:t>
      </w:r>
      <w:r w:rsidR="005F29DC">
        <w:rPr>
          <w:iCs/>
          <w:sz w:val="24"/>
          <w:szCs w:val="24"/>
        </w:rPr>
        <w:t xml:space="preserve"> from</w:t>
      </w:r>
      <w:r w:rsidR="005E6AE5" w:rsidRPr="00272133">
        <w:rPr>
          <w:iCs/>
          <w:sz w:val="24"/>
          <w:szCs w:val="24"/>
        </w:rPr>
        <w:t>:</w:t>
      </w:r>
    </w:p>
    <w:p w14:paraId="386E503A" w14:textId="77777777" w:rsidR="00503CBE" w:rsidRPr="00272133" w:rsidRDefault="00503CBE" w:rsidP="005F29DC">
      <w:pPr>
        <w:ind w:left="720" w:right="-200"/>
        <w:jc w:val="both"/>
        <w:rPr>
          <w:iCs/>
          <w:sz w:val="24"/>
          <w:szCs w:val="24"/>
        </w:rPr>
      </w:pPr>
      <w:r w:rsidRPr="00272133">
        <w:rPr>
          <w:iCs/>
          <w:sz w:val="24"/>
          <w:szCs w:val="24"/>
        </w:rPr>
        <w:t>Rev Dr Tokerau Joseph</w:t>
      </w:r>
    </w:p>
    <w:p w14:paraId="7B089822" w14:textId="77777777" w:rsidR="00503CBE" w:rsidRPr="00272133" w:rsidRDefault="00503CBE" w:rsidP="005F29DC">
      <w:pPr>
        <w:ind w:left="720" w:right="-200"/>
        <w:jc w:val="both"/>
        <w:rPr>
          <w:iCs/>
          <w:sz w:val="24"/>
          <w:szCs w:val="24"/>
        </w:rPr>
      </w:pPr>
      <w:r w:rsidRPr="00272133">
        <w:rPr>
          <w:iCs/>
          <w:sz w:val="24"/>
          <w:szCs w:val="24"/>
        </w:rPr>
        <w:t>Convenor, Ministry Settlement Board</w:t>
      </w:r>
    </w:p>
    <w:p w14:paraId="13C1531B" w14:textId="55B72CE2" w:rsidR="00503CBE" w:rsidRDefault="00C54271" w:rsidP="005F29DC">
      <w:pPr>
        <w:ind w:left="720" w:right="-200"/>
        <w:jc w:val="both"/>
        <w:rPr>
          <w:rStyle w:val="Hyperlink"/>
          <w:iCs/>
          <w:color w:val="auto"/>
          <w:sz w:val="24"/>
          <w:szCs w:val="24"/>
          <w:u w:val="none"/>
        </w:rPr>
      </w:pPr>
      <w:hyperlink r:id="rId5" w:history="1">
        <w:r w:rsidR="00503CBE" w:rsidRPr="00272133">
          <w:rPr>
            <w:rStyle w:val="Hyperlink"/>
            <w:iCs/>
            <w:color w:val="auto"/>
            <w:sz w:val="24"/>
            <w:szCs w:val="24"/>
            <w:u w:val="none"/>
          </w:rPr>
          <w:t>tokerauj@gmail.com</w:t>
        </w:r>
      </w:hyperlink>
    </w:p>
    <w:p w14:paraId="6F41C984" w14:textId="77777777" w:rsidR="008E0A1B" w:rsidRDefault="008E0A1B" w:rsidP="005F29DC">
      <w:pPr>
        <w:ind w:left="720" w:right="-200"/>
        <w:jc w:val="both"/>
        <w:rPr>
          <w:rStyle w:val="Hyperlink"/>
          <w:iCs/>
          <w:color w:val="auto"/>
          <w:sz w:val="24"/>
          <w:szCs w:val="24"/>
          <w:u w:val="none"/>
        </w:rPr>
      </w:pPr>
    </w:p>
    <w:p w14:paraId="7A9DE4EF" w14:textId="70DD509D" w:rsidR="00272133" w:rsidRDefault="005F29DC" w:rsidP="00503CBE">
      <w:pPr>
        <w:rPr>
          <w:rStyle w:val="Hyperlink"/>
          <w:iCs/>
          <w:color w:val="auto"/>
          <w:sz w:val="24"/>
          <w:szCs w:val="24"/>
          <w:u w:val="none"/>
        </w:rPr>
      </w:pPr>
      <w:r>
        <w:rPr>
          <w:iCs/>
          <w:sz w:val="24"/>
          <w:szCs w:val="24"/>
        </w:rPr>
        <w:t>Your application should be received</w:t>
      </w:r>
      <w:r w:rsidRPr="00272133">
        <w:rPr>
          <w:iCs/>
          <w:sz w:val="24"/>
          <w:szCs w:val="24"/>
        </w:rPr>
        <w:t xml:space="preserve"> with your CV, by Monday, 31 October</w:t>
      </w:r>
      <w:r>
        <w:rPr>
          <w:iCs/>
          <w:sz w:val="24"/>
          <w:szCs w:val="24"/>
        </w:rPr>
        <w:t>.</w:t>
      </w:r>
    </w:p>
    <w:p w14:paraId="16649286" w14:textId="77777777" w:rsidR="00272133" w:rsidRPr="00272133" w:rsidRDefault="00272133" w:rsidP="00503CBE">
      <w:pPr>
        <w:rPr>
          <w:rStyle w:val="Hyperlink"/>
          <w:iCs/>
          <w:color w:val="auto"/>
          <w:sz w:val="24"/>
          <w:szCs w:val="24"/>
          <w:u w:val="none"/>
        </w:rPr>
      </w:pPr>
      <w:r>
        <w:rPr>
          <w:rStyle w:val="Hyperlink"/>
          <w:iCs/>
          <w:color w:val="auto"/>
          <w:sz w:val="24"/>
          <w:szCs w:val="24"/>
          <w:u w:val="none"/>
        </w:rPr>
        <w:t>--------------------</w:t>
      </w:r>
    </w:p>
    <w:p w14:paraId="2B55CF29" w14:textId="77777777" w:rsidR="005649D4" w:rsidRPr="00272133" w:rsidRDefault="005649D4" w:rsidP="00503CBE">
      <w:pPr>
        <w:rPr>
          <w:rStyle w:val="Hyperlink"/>
          <w:iCs/>
          <w:color w:val="auto"/>
          <w:sz w:val="24"/>
          <w:szCs w:val="24"/>
          <w:u w:val="none"/>
        </w:rPr>
      </w:pPr>
    </w:p>
    <w:p w14:paraId="15F91F61" w14:textId="1E6C1FE7" w:rsidR="005649D4" w:rsidRDefault="005649D4" w:rsidP="00503CBE">
      <w:pPr>
        <w:rPr>
          <w:i/>
          <w:iCs/>
          <w:sz w:val="36"/>
          <w:szCs w:val="36"/>
        </w:rPr>
      </w:pPr>
    </w:p>
    <w:p w14:paraId="11358AA8" w14:textId="77777777" w:rsidR="005649D4" w:rsidRDefault="005649D4" w:rsidP="00503CBE">
      <w:pPr>
        <w:rPr>
          <w:i/>
          <w:iCs/>
          <w:sz w:val="36"/>
          <w:szCs w:val="36"/>
        </w:rPr>
      </w:pPr>
      <w:r w:rsidRPr="005649D4">
        <w:rPr>
          <w:i/>
          <w:iCs/>
          <w:noProof/>
          <w:sz w:val="36"/>
          <w:szCs w:val="36"/>
          <w:lang w:eastAsia="en-NZ"/>
        </w:rPr>
        <w:lastRenderedPageBreak/>
        <w:drawing>
          <wp:inline distT="0" distB="0" distL="0" distR="0" wp14:anchorId="2561BDC4" wp14:editId="31B9C7AB">
            <wp:extent cx="2677795" cy="2809875"/>
            <wp:effectExtent l="0" t="0" r="8255" b="9525"/>
            <wp:docPr id="4" name="Picture 4" descr="C:\Users\Peter\Pictures\iCloud Photos\Downloads\IMG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Pictures\iCloud Photos\Downloads\IMG_0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8401" cy="281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0E45" w14:textId="77777777" w:rsidR="005649D4" w:rsidRPr="003F7E17" w:rsidRDefault="005649D4" w:rsidP="00503CBE">
      <w:pPr>
        <w:rPr>
          <w:i/>
          <w:iCs/>
          <w:sz w:val="36"/>
          <w:szCs w:val="36"/>
        </w:rPr>
      </w:pPr>
    </w:p>
    <w:p w14:paraId="18D15299" w14:textId="77777777" w:rsidR="00D54DDF" w:rsidRDefault="005649D4">
      <w:r w:rsidRPr="005649D4">
        <w:rPr>
          <w:noProof/>
          <w:lang w:eastAsia="en-NZ"/>
        </w:rPr>
        <w:drawing>
          <wp:inline distT="0" distB="0" distL="0" distR="0" wp14:anchorId="3F2DBF31" wp14:editId="590C8CFF">
            <wp:extent cx="3107690" cy="2681605"/>
            <wp:effectExtent l="3492" t="0" r="953" b="952"/>
            <wp:docPr id="3" name="Picture 3" descr="C:\Users\Peter\Pictures\iCloud Photos\Downloads\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Pictures\iCloud Photos\Downloads\IMG_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76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DDF" w:rsidSect="0064291C">
      <w:pgSz w:w="11906" w:h="16838"/>
      <w:pgMar w:top="1440" w:right="1843" w:bottom="1021" w:left="133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FBF115-50D9-4390-A7BB-B4F52A112AFA}"/>
    <w:docVar w:name="dgnword-eventsink" w:val="1292975920"/>
  </w:docVars>
  <w:rsids>
    <w:rsidRoot w:val="00503CBE"/>
    <w:rsid w:val="0003589B"/>
    <w:rsid w:val="000542B5"/>
    <w:rsid w:val="00085EAD"/>
    <w:rsid w:val="001710BA"/>
    <w:rsid w:val="001A0B40"/>
    <w:rsid w:val="0020638F"/>
    <w:rsid w:val="00213193"/>
    <w:rsid w:val="00220A31"/>
    <w:rsid w:val="00272133"/>
    <w:rsid w:val="002B056B"/>
    <w:rsid w:val="0030109A"/>
    <w:rsid w:val="00391DEA"/>
    <w:rsid w:val="003F7E17"/>
    <w:rsid w:val="00503CBE"/>
    <w:rsid w:val="005649D4"/>
    <w:rsid w:val="005A5335"/>
    <w:rsid w:val="005B2C6C"/>
    <w:rsid w:val="005E6AE5"/>
    <w:rsid w:val="005F29DC"/>
    <w:rsid w:val="0064291C"/>
    <w:rsid w:val="006866E7"/>
    <w:rsid w:val="007E59ED"/>
    <w:rsid w:val="007F13BD"/>
    <w:rsid w:val="008E0A1B"/>
    <w:rsid w:val="008E28E2"/>
    <w:rsid w:val="00965490"/>
    <w:rsid w:val="009F6936"/>
    <w:rsid w:val="00AE3F23"/>
    <w:rsid w:val="00B56FBF"/>
    <w:rsid w:val="00C06515"/>
    <w:rsid w:val="00C06C04"/>
    <w:rsid w:val="00C54271"/>
    <w:rsid w:val="00D54DDF"/>
    <w:rsid w:val="00DA500F"/>
    <w:rsid w:val="00DA57E6"/>
    <w:rsid w:val="00DB564A"/>
    <w:rsid w:val="00E26E7E"/>
    <w:rsid w:val="00E360DB"/>
    <w:rsid w:val="00F20F50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4E1F"/>
  <w15:chartTrackingRefBased/>
  <w15:docId w15:val="{8B30547E-685D-400A-B7EC-B233D96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C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hyperlink" Target="mailto:office.stgeorges@xtra.co.nz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A127B56286449ADD48801819E3248" ma:contentTypeVersion="14" ma:contentTypeDescription="Create a new document." ma:contentTypeScope="" ma:versionID="6c01891a8c507c0b18f03e9fd131c1fc">
  <xsd:schema xmlns:xsd="http://www.w3.org/2001/XMLSchema" xmlns:xs="http://www.w3.org/2001/XMLSchema" xmlns:p="http://schemas.microsoft.com/office/2006/metadata/properties" xmlns:ns2="282caed7-ef31-47db-a110-37b51903654f" xmlns:ns3="d3c68722-81ea-4489-b930-3d181f552d7d" targetNamespace="http://schemas.microsoft.com/office/2006/metadata/properties" ma:root="true" ma:fieldsID="14670a2d7b83df1f142dde46fd2b035e" ns2:_="" ns3:_="">
    <xsd:import namespace="282caed7-ef31-47db-a110-37b51903654f"/>
    <xsd:import namespace="d3c68722-81ea-4489-b930-3d181f552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aed7-ef31-47db-a110-37b51903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2adbc10-c431-4f89-956f-fd5901b7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68722-81ea-4489-b930-3d181f552d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8dfd7f7-8ace-491a-9e72-ccbae9d8b0d0}" ma:internalName="TaxCatchAll" ma:showField="CatchAllData" ma:web="d3c68722-81ea-4489-b930-3d181f552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aed7-ef31-47db-a110-37b51903654f">
      <Terms xmlns="http://schemas.microsoft.com/office/infopath/2007/PartnerControls"/>
    </lcf76f155ced4ddcb4097134ff3c332f>
    <TaxCatchAll xmlns="d3c68722-81ea-4489-b930-3d181f552d7d" xsi:nil="true"/>
  </documentManagement>
</p:properties>
</file>

<file path=customXml/itemProps1.xml><?xml version="1.0" encoding="utf-8"?>
<ds:datastoreItem xmlns:ds="http://schemas.openxmlformats.org/officeDocument/2006/customXml" ds:itemID="{5E325289-16DF-4A06-ADBB-82395F6C46B2}"/>
</file>

<file path=customXml/itemProps2.xml><?xml version="1.0" encoding="utf-8"?>
<ds:datastoreItem xmlns:ds="http://schemas.openxmlformats.org/officeDocument/2006/customXml" ds:itemID="{7F37DBDD-98CE-45CF-88D5-B4D568C07836}"/>
</file>

<file path=customXml/itemProps3.xml><?xml version="1.0" encoding="utf-8"?>
<ds:datastoreItem xmlns:ds="http://schemas.openxmlformats.org/officeDocument/2006/customXml" ds:itemID="{D158B945-6222-49A3-AFD2-F59D00CFD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weir</dc:creator>
  <cp:keywords/>
  <dc:description/>
  <cp:lastModifiedBy>Kate Wilson</cp:lastModifiedBy>
  <cp:revision>2</cp:revision>
  <cp:lastPrinted>2022-09-16T02:20:00Z</cp:lastPrinted>
  <dcterms:created xsi:type="dcterms:W3CDTF">2022-09-26T22:28:00Z</dcterms:created>
  <dcterms:modified xsi:type="dcterms:W3CDTF">2022-09-26T22:28:00Z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0x010100D27A127B56286449ADD48801819E3248</vt:lpwstr>
  </property>
</Properties>
</file>